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17E53776" w:rsidR="00116E16" w:rsidRPr="00FF6CDA" w:rsidRDefault="00116E16" w:rsidP="00116E16">
      <w:pPr>
        <w:rPr>
          <w:rFonts w:cs="Arial"/>
          <w:b/>
          <w:bCs/>
          <w:lang w:val="en-US"/>
        </w:rPr>
      </w:pPr>
      <w:r w:rsidRPr="00FF6CDA">
        <w:rPr>
          <w:rFonts w:cs="Arial"/>
          <w:b/>
          <w:bCs/>
          <w:lang w:val="en-US"/>
        </w:rPr>
        <w:t>MUTEC 2024</w:t>
      </w:r>
    </w:p>
    <w:p w14:paraId="3B226976" w14:textId="77777777" w:rsidR="00116E16" w:rsidRPr="00FF6CDA" w:rsidRDefault="00116E16" w:rsidP="00116E16">
      <w:pPr>
        <w:rPr>
          <w:rFonts w:cs="Arial"/>
          <w:b/>
          <w:bCs/>
          <w:lang w:val="en-US"/>
        </w:rPr>
      </w:pPr>
      <w:r w:rsidRPr="00FF6CDA">
        <w:rPr>
          <w:rFonts w:cs="Arial"/>
          <w:b/>
          <w:bCs/>
          <w:lang w:val="en-US"/>
        </w:rPr>
        <w:t>International Trade Fair for Museum</w:t>
      </w:r>
    </w:p>
    <w:p w14:paraId="323495BB" w14:textId="77777777" w:rsidR="00116E16" w:rsidRPr="00FF6CDA" w:rsidRDefault="00116E16" w:rsidP="00116E16">
      <w:pPr>
        <w:rPr>
          <w:rFonts w:cs="Arial"/>
          <w:b/>
          <w:bCs/>
          <w:lang w:val="en-US"/>
        </w:rPr>
      </w:pPr>
      <w:r w:rsidRPr="00FF6CDA">
        <w:rPr>
          <w:rFonts w:cs="Arial"/>
          <w:b/>
          <w:bCs/>
          <w:lang w:val="en-US"/>
        </w:rPr>
        <w:t>and Exhibition Technology</w:t>
      </w:r>
    </w:p>
    <w:p w14:paraId="2660F3D0" w14:textId="77777777" w:rsidR="00116E16" w:rsidRPr="00FF6CDA" w:rsidRDefault="00116E16" w:rsidP="00116E16">
      <w:pPr>
        <w:rPr>
          <w:rFonts w:cs="Arial"/>
          <w:b/>
          <w:bCs/>
          <w:szCs w:val="22"/>
          <w:lang w:val="en-US"/>
        </w:rPr>
      </w:pPr>
    </w:p>
    <w:p w14:paraId="707633F9" w14:textId="02A17BE8" w:rsidR="00116E16" w:rsidRPr="00FF6CDA" w:rsidRDefault="00116E16" w:rsidP="00116E16">
      <w:pPr>
        <w:rPr>
          <w:rFonts w:cs="Arial"/>
          <w:szCs w:val="22"/>
          <w:lang w:val="en-US"/>
        </w:rPr>
      </w:pPr>
      <w:r w:rsidRPr="00FF6CDA">
        <w:rPr>
          <w:rFonts w:cs="Arial"/>
          <w:b/>
          <w:bCs/>
          <w:szCs w:val="22"/>
          <w:lang w:val="en-US"/>
        </w:rPr>
        <w:t>(7 to 8 November 2024)</w:t>
      </w:r>
    </w:p>
    <w:p w14:paraId="01B4C741" w14:textId="77777777" w:rsidR="00D3350A" w:rsidRPr="00FF6CDA" w:rsidRDefault="00D3350A" w:rsidP="00D3350A">
      <w:pPr>
        <w:spacing w:line="280" w:lineRule="atLeast"/>
        <w:rPr>
          <w:rFonts w:cs="Arial"/>
          <w:lang w:val="en-US"/>
        </w:rPr>
      </w:pPr>
    </w:p>
    <w:p w14:paraId="0F4CBC64" w14:textId="77777777" w:rsidR="00116E16" w:rsidRPr="00FF6CDA" w:rsidRDefault="00116E16" w:rsidP="00116E16">
      <w:pPr>
        <w:rPr>
          <w:rFonts w:cs="Arial"/>
          <w:szCs w:val="22"/>
          <w:lang w:val="en-US"/>
        </w:rPr>
      </w:pPr>
    </w:p>
    <w:p w14:paraId="0DE40F84" w14:textId="6B0A00E8" w:rsidR="00116E16" w:rsidRPr="00FF6CDA" w:rsidRDefault="00116E16" w:rsidP="00116E16">
      <w:pPr>
        <w:rPr>
          <w:rFonts w:cs="Arial"/>
          <w:lang w:val="en-US"/>
        </w:rPr>
      </w:pPr>
      <w:r w:rsidRPr="00FF6CDA">
        <w:rPr>
          <w:rFonts w:cs="Arial"/>
          <w:szCs w:val="22"/>
          <w:lang w:val="en-US"/>
        </w:rPr>
        <w:t xml:space="preserve">Leipzig, </w:t>
      </w:r>
      <w:r w:rsidR="00FF6CDA">
        <w:rPr>
          <w:rFonts w:cs="Arial"/>
          <w:szCs w:val="22"/>
          <w:lang w:val="en-US"/>
        </w:rPr>
        <w:t>6</w:t>
      </w:r>
      <w:r w:rsidR="00FF6CDA" w:rsidRPr="00FF6CDA">
        <w:rPr>
          <w:rFonts w:cs="Arial"/>
          <w:szCs w:val="22"/>
          <w:lang w:val="en-US"/>
        </w:rPr>
        <w:t xml:space="preserve"> J</w:t>
      </w:r>
      <w:bookmarkStart w:id="0" w:name="_GoBack"/>
      <w:bookmarkEnd w:id="0"/>
      <w:r w:rsidR="00FF6CDA" w:rsidRPr="00FF6CDA">
        <w:rPr>
          <w:rFonts w:cs="Arial"/>
          <w:szCs w:val="22"/>
          <w:lang w:val="en-US"/>
        </w:rPr>
        <w:t>u</w:t>
      </w:r>
      <w:r w:rsidR="00FF6CDA">
        <w:rPr>
          <w:rFonts w:cs="Arial"/>
          <w:szCs w:val="22"/>
          <w:lang w:val="en-US"/>
        </w:rPr>
        <w:t>ly</w:t>
      </w:r>
      <w:r w:rsidR="00FF6CDA" w:rsidRPr="00FF6CDA">
        <w:rPr>
          <w:rFonts w:cs="Arial"/>
          <w:szCs w:val="22"/>
          <w:lang w:val="en-US"/>
        </w:rPr>
        <w:t xml:space="preserve"> </w:t>
      </w:r>
      <w:r w:rsidRPr="00FF6CDA">
        <w:rPr>
          <w:rFonts w:cs="Arial"/>
          <w:szCs w:val="22"/>
          <w:lang w:val="en-US"/>
        </w:rPr>
        <w:t>2023</w:t>
      </w:r>
    </w:p>
    <w:p w14:paraId="0133F481" w14:textId="77777777" w:rsidR="00116E16" w:rsidRPr="00FF6CDA" w:rsidRDefault="00116E16" w:rsidP="00D3350A">
      <w:pPr>
        <w:spacing w:line="280" w:lineRule="atLeast"/>
        <w:rPr>
          <w:rFonts w:cs="Arial"/>
          <w:lang w:val="en-US"/>
        </w:rPr>
      </w:pPr>
    </w:p>
    <w:p w14:paraId="41379928" w14:textId="77777777" w:rsidR="00116E16" w:rsidRPr="00FF6CDA" w:rsidRDefault="00116E16" w:rsidP="00D3350A">
      <w:pPr>
        <w:spacing w:line="280" w:lineRule="atLeast"/>
        <w:rPr>
          <w:rFonts w:cs="Arial"/>
          <w:lang w:val="en-US"/>
        </w:rPr>
      </w:pPr>
    </w:p>
    <w:p w14:paraId="1EC71F70" w14:textId="53F9E6B6" w:rsidR="00B44C23" w:rsidRPr="00FF6CDA" w:rsidRDefault="00CA4B4E" w:rsidP="00B44C23">
      <w:pPr>
        <w:spacing w:line="280" w:lineRule="atLeast"/>
        <w:rPr>
          <w:rFonts w:eastAsiaTheme="minorHAnsi" w:cs="Arial"/>
          <w:b/>
          <w:bCs/>
          <w:sz w:val="28"/>
          <w:szCs w:val="28"/>
          <w:lang w:val="en-US" w:eastAsia="en-US"/>
        </w:rPr>
      </w:pPr>
      <w:r w:rsidRPr="00FF6CDA">
        <w:rPr>
          <w:rFonts w:eastAsiaTheme="minorHAnsi" w:cs="Arial"/>
          <w:b/>
          <w:bCs/>
          <w:sz w:val="28"/>
          <w:szCs w:val="28"/>
          <w:lang w:val="en-US" w:eastAsia="en-US"/>
        </w:rPr>
        <w:t>Where Cultural Heritage Meets Technology: Newly Designed MUTEC from 2024</w:t>
      </w:r>
    </w:p>
    <w:p w14:paraId="105CACD8" w14:textId="4E5F9B6E" w:rsidR="008646E5" w:rsidRPr="00FF6CDA" w:rsidRDefault="008646E5" w:rsidP="00116E16">
      <w:pPr>
        <w:spacing w:line="280" w:lineRule="atLeast"/>
        <w:rPr>
          <w:rFonts w:eastAsiaTheme="minorHAnsi" w:cs="Arial"/>
          <w:b/>
          <w:sz w:val="28"/>
          <w:szCs w:val="28"/>
          <w:lang w:val="en-US" w:eastAsia="en-US"/>
        </w:rPr>
      </w:pPr>
    </w:p>
    <w:p w14:paraId="17801406" w14:textId="56F22ACE" w:rsidR="00B44C23" w:rsidRPr="00FF6CDA" w:rsidRDefault="00CC4520" w:rsidP="00D37B40">
      <w:pPr>
        <w:contextualSpacing/>
        <w:jc w:val="both"/>
        <w:rPr>
          <w:b/>
          <w:bCs/>
          <w:szCs w:val="22"/>
          <w:lang w:val="en-US"/>
        </w:rPr>
      </w:pPr>
      <w:r w:rsidRPr="00FF6CDA">
        <w:rPr>
          <w:b/>
          <w:bCs/>
          <w:szCs w:val="22"/>
          <w:lang w:val="en-US"/>
        </w:rPr>
        <w:t xml:space="preserve">The MUTEC international trade fair for museum and exhibition technology is preparing for the future and has been redesigned for the next edition. To keep pace with the growth experienced at previous events and the speed of innovation in the industry, MUTEC will no longer </w:t>
      </w:r>
      <w:r w:rsidR="00D83038" w:rsidRPr="00FF6CDA">
        <w:rPr>
          <w:b/>
          <w:bCs/>
          <w:szCs w:val="22"/>
          <w:lang w:val="en-US"/>
        </w:rPr>
        <w:t>share</w:t>
      </w:r>
      <w:r w:rsidRPr="00FF6CDA">
        <w:rPr>
          <w:b/>
          <w:bCs/>
          <w:szCs w:val="22"/>
          <w:lang w:val="en-US"/>
        </w:rPr>
        <w:t xml:space="preserve"> an exhibition hall with the European leading trade fair </w:t>
      </w:r>
      <w:proofErr w:type="spellStart"/>
      <w:r w:rsidRPr="00FF6CDA">
        <w:rPr>
          <w:b/>
          <w:bCs/>
          <w:szCs w:val="22"/>
          <w:lang w:val="en-US"/>
        </w:rPr>
        <w:t>denkmal</w:t>
      </w:r>
      <w:proofErr w:type="spellEnd"/>
      <w:r w:rsidRPr="00FF6CDA">
        <w:rPr>
          <w:b/>
          <w:bCs/>
          <w:szCs w:val="22"/>
          <w:lang w:val="en-US"/>
        </w:rPr>
        <w:t xml:space="preserve">, but move into the </w:t>
      </w:r>
      <w:proofErr w:type="spellStart"/>
      <w:r w:rsidRPr="00FF6CDA">
        <w:rPr>
          <w:b/>
          <w:bCs/>
          <w:szCs w:val="22"/>
          <w:lang w:val="en-US"/>
        </w:rPr>
        <w:t>neighbouring</w:t>
      </w:r>
      <w:proofErr w:type="spellEnd"/>
      <w:r w:rsidRPr="00FF6CDA">
        <w:rPr>
          <w:b/>
          <w:bCs/>
          <w:szCs w:val="22"/>
          <w:lang w:val="en-US"/>
        </w:rPr>
        <w:t xml:space="preserve"> hall. Furthermore, the event will be shortened at the request of many participants from the industry.</w:t>
      </w:r>
      <w:r w:rsidR="00D83038" w:rsidRPr="00FF6CDA">
        <w:rPr>
          <w:b/>
          <w:bCs/>
          <w:szCs w:val="22"/>
          <w:lang w:val="en-US"/>
        </w:rPr>
        <w:t xml:space="preserve"> Instead of taking place from Thursday to Saturday, MUTEC is scheduled for Thursday and Friday (7 and 8 November 2024). As usual, this is at the same time as </w:t>
      </w:r>
      <w:proofErr w:type="spellStart"/>
      <w:r w:rsidR="00D83038" w:rsidRPr="00FF6CDA">
        <w:rPr>
          <w:b/>
          <w:bCs/>
          <w:szCs w:val="22"/>
          <w:lang w:val="en-US"/>
        </w:rPr>
        <w:t>denkmal</w:t>
      </w:r>
      <w:proofErr w:type="spellEnd"/>
      <w:r w:rsidR="00D83038" w:rsidRPr="00FF6CDA">
        <w:rPr>
          <w:b/>
          <w:bCs/>
          <w:szCs w:val="22"/>
          <w:lang w:val="en-US"/>
        </w:rPr>
        <w:t>. Cultural heritage preservation and information remain at the heart of the trade fair, with exhibits ranging from exciting technologies and products to innovative concepts. Attendees can look forward to professional conversations with international experts.</w:t>
      </w:r>
    </w:p>
    <w:p w14:paraId="2F47CB18" w14:textId="0C5A05B9" w:rsidR="007B6F51" w:rsidRPr="00FF6CDA" w:rsidRDefault="007B6F51" w:rsidP="00D37B40">
      <w:pPr>
        <w:contextualSpacing/>
        <w:jc w:val="both"/>
        <w:rPr>
          <w:szCs w:val="22"/>
          <w:lang w:val="en-US"/>
        </w:rPr>
      </w:pPr>
    </w:p>
    <w:p w14:paraId="749A54C2" w14:textId="0EB997B4" w:rsidR="004A19CE" w:rsidRPr="00FF6CDA" w:rsidRDefault="004A19CE" w:rsidP="00D37B40">
      <w:pPr>
        <w:contextualSpacing/>
        <w:jc w:val="both"/>
        <w:rPr>
          <w:szCs w:val="22"/>
          <w:lang w:val="en-US"/>
        </w:rPr>
      </w:pPr>
      <w:r w:rsidRPr="00FF6CDA">
        <w:rPr>
          <w:szCs w:val="22"/>
          <w:lang w:val="en-US"/>
        </w:rPr>
        <w:t xml:space="preserve">"After the pandemic break, MUTEC celebrated a strong comeback last year. </w:t>
      </w:r>
      <w:r w:rsidR="00FF6CDA" w:rsidRPr="00FF6CDA">
        <w:rPr>
          <w:szCs w:val="22"/>
          <w:lang w:val="en-US"/>
        </w:rPr>
        <w:t>12</w:t>
      </w:r>
      <w:r w:rsidR="00FF6CDA" w:rsidRPr="00FF6CDA">
        <w:rPr>
          <w:szCs w:val="22"/>
          <w:lang w:val="en-US"/>
        </w:rPr>
        <w:t>1</w:t>
      </w:r>
      <w:r w:rsidR="00FF6CDA" w:rsidRPr="00FF6CDA">
        <w:rPr>
          <w:szCs w:val="22"/>
          <w:lang w:val="en-US"/>
        </w:rPr>
        <w:t xml:space="preserve"> </w:t>
      </w:r>
      <w:r w:rsidRPr="00FF6CDA">
        <w:rPr>
          <w:szCs w:val="22"/>
          <w:lang w:val="en-US"/>
        </w:rPr>
        <w:t xml:space="preserve">exhibitors from 13 countries made for record participation. There was also an excellent response from visitors to the fair. This year, MUTEC will have its own exhibition hall so it can continue to grow and offer a wider range of exhibits and events. By locating MUTEC and </w:t>
      </w:r>
      <w:proofErr w:type="spellStart"/>
      <w:r w:rsidRPr="00FF6CDA">
        <w:rPr>
          <w:szCs w:val="22"/>
          <w:lang w:val="en-US"/>
        </w:rPr>
        <w:t>denkmal</w:t>
      </w:r>
      <w:proofErr w:type="spellEnd"/>
      <w:r w:rsidRPr="00FF6CDA">
        <w:rPr>
          <w:szCs w:val="22"/>
          <w:lang w:val="en-US"/>
        </w:rPr>
        <w:t xml:space="preserve"> in separate halls, we are able to fulfil the longstanding wish of those in the industry to make this a two-day trade fair on Thursday and Friday", explains Mariella Riedel, Project Director of MUTEC and </w:t>
      </w:r>
      <w:proofErr w:type="spellStart"/>
      <w:r w:rsidRPr="00FF6CDA">
        <w:rPr>
          <w:szCs w:val="22"/>
          <w:lang w:val="en-US"/>
        </w:rPr>
        <w:t>denkmal</w:t>
      </w:r>
      <w:proofErr w:type="spellEnd"/>
      <w:r w:rsidRPr="00FF6CDA">
        <w:rPr>
          <w:szCs w:val="22"/>
          <w:lang w:val="en-US"/>
        </w:rPr>
        <w:t>.</w:t>
      </w:r>
    </w:p>
    <w:p w14:paraId="5FC194C0" w14:textId="1C4131DF" w:rsidR="004A19CE" w:rsidRPr="00FF6CDA" w:rsidRDefault="004A19CE" w:rsidP="00D37B40">
      <w:pPr>
        <w:contextualSpacing/>
        <w:jc w:val="both"/>
        <w:rPr>
          <w:szCs w:val="22"/>
          <w:lang w:val="en-US"/>
        </w:rPr>
      </w:pPr>
    </w:p>
    <w:p w14:paraId="0C2303D8" w14:textId="5BCD18CC" w:rsidR="00B12A91" w:rsidRPr="00FF6CDA" w:rsidRDefault="00B662C3" w:rsidP="00D37B40">
      <w:pPr>
        <w:contextualSpacing/>
        <w:jc w:val="both"/>
        <w:rPr>
          <w:szCs w:val="22"/>
          <w:lang w:val="en-US"/>
        </w:rPr>
      </w:pPr>
      <w:r w:rsidRPr="00FF6CDA">
        <w:rPr>
          <w:szCs w:val="22"/>
          <w:lang w:val="en-US"/>
        </w:rPr>
        <w:t xml:space="preserve">The redesigned MUTEC opens up significant opportunities to continue enhancing the content of the trade fair. Upgrades for the next edition include additional demonstration areas where the numerous innovations in museum and exhibition technology can be appropriately showcased and presented. Furthermore, a second forum will be added to the established MUTEC Forum so the much-loved conference </w:t>
      </w:r>
      <w:proofErr w:type="spellStart"/>
      <w:r w:rsidRPr="00FF6CDA">
        <w:rPr>
          <w:szCs w:val="22"/>
          <w:lang w:val="en-US"/>
        </w:rPr>
        <w:t>programme</w:t>
      </w:r>
      <w:proofErr w:type="spellEnd"/>
      <w:r w:rsidRPr="00FF6CDA">
        <w:rPr>
          <w:szCs w:val="22"/>
          <w:lang w:val="en-US"/>
        </w:rPr>
        <w:t xml:space="preserve"> can be extended to include a larger number of interesting talks, discussion panels and workshops.</w:t>
      </w:r>
    </w:p>
    <w:p w14:paraId="3259A759" w14:textId="3475C093" w:rsidR="00096673" w:rsidRPr="00FF6CDA" w:rsidRDefault="00096673" w:rsidP="00D37B40">
      <w:pPr>
        <w:contextualSpacing/>
        <w:jc w:val="both"/>
        <w:rPr>
          <w:szCs w:val="22"/>
          <w:lang w:val="en-US"/>
        </w:rPr>
      </w:pPr>
    </w:p>
    <w:p w14:paraId="24698692" w14:textId="5739424C" w:rsidR="00096673" w:rsidRPr="00FF6CDA" w:rsidRDefault="00096673" w:rsidP="00D37B40">
      <w:pPr>
        <w:contextualSpacing/>
        <w:jc w:val="both"/>
        <w:rPr>
          <w:szCs w:val="22"/>
          <w:lang w:val="en-US"/>
        </w:rPr>
      </w:pPr>
      <w:r w:rsidRPr="00FF6CDA">
        <w:rPr>
          <w:szCs w:val="22"/>
          <w:lang w:val="en-US"/>
        </w:rPr>
        <w:lastRenderedPageBreak/>
        <w:t>Exhibitors interested in taking part can register for the next edition of MUTEC from September 2023. The trade fair will take place on 7 and 8 November in Leipzig.</w:t>
      </w:r>
    </w:p>
    <w:p w14:paraId="110CDCC4" w14:textId="663D23B9" w:rsidR="00B44C23" w:rsidRPr="00FF6CDA" w:rsidRDefault="00B44C23" w:rsidP="00D37B40">
      <w:pPr>
        <w:contextualSpacing/>
        <w:jc w:val="both"/>
        <w:rPr>
          <w:bCs/>
          <w:szCs w:val="22"/>
          <w:lang w:val="en-US"/>
        </w:rPr>
      </w:pPr>
    </w:p>
    <w:p w14:paraId="52905356" w14:textId="2EAEB075" w:rsidR="00D83038" w:rsidRPr="00FF6CDA" w:rsidRDefault="00D83038" w:rsidP="00D37B40">
      <w:pPr>
        <w:contextualSpacing/>
        <w:jc w:val="both"/>
        <w:rPr>
          <w:bCs/>
          <w:szCs w:val="22"/>
          <w:lang w:val="en-US"/>
        </w:rPr>
      </w:pPr>
      <w:r w:rsidRPr="00FF6CDA">
        <w:rPr>
          <w:bCs/>
          <w:szCs w:val="22"/>
          <w:lang w:val="en-US"/>
        </w:rPr>
        <w:t xml:space="preserve">As always, visitors with a MUTEC ticket will also be able visit the </w:t>
      </w:r>
      <w:proofErr w:type="spellStart"/>
      <w:r w:rsidRPr="00FF6CDA">
        <w:rPr>
          <w:bCs/>
          <w:szCs w:val="22"/>
          <w:lang w:val="en-US"/>
        </w:rPr>
        <w:t>denkmal</w:t>
      </w:r>
      <w:proofErr w:type="spellEnd"/>
      <w:r w:rsidRPr="00FF6CDA">
        <w:rPr>
          <w:bCs/>
          <w:szCs w:val="22"/>
          <w:lang w:val="en-US"/>
        </w:rPr>
        <w:t xml:space="preserve"> trade fair.</w:t>
      </w:r>
    </w:p>
    <w:p w14:paraId="7EB43784" w14:textId="77777777" w:rsidR="00D83038" w:rsidRPr="00FF6CDA" w:rsidRDefault="00D83038" w:rsidP="00D37B40">
      <w:pPr>
        <w:contextualSpacing/>
        <w:jc w:val="both"/>
        <w:rPr>
          <w:bCs/>
          <w:szCs w:val="22"/>
          <w:lang w:val="en-US"/>
        </w:rPr>
      </w:pPr>
    </w:p>
    <w:p w14:paraId="1BFD403B" w14:textId="4BD3EC27" w:rsidR="00A65618" w:rsidRPr="00FF6CDA" w:rsidRDefault="00A65618" w:rsidP="00D37B40">
      <w:pPr>
        <w:contextualSpacing/>
        <w:jc w:val="both"/>
        <w:rPr>
          <w:bCs/>
          <w:szCs w:val="22"/>
          <w:lang w:val="en-US"/>
        </w:rPr>
      </w:pPr>
      <w:r w:rsidRPr="00FF6CDA">
        <w:rPr>
          <w:bCs/>
          <w:szCs w:val="22"/>
          <w:lang w:val="en-US"/>
        </w:rPr>
        <w:t xml:space="preserve">MUTEC pictures and logos are available </w:t>
      </w:r>
      <w:hyperlink r:id="rId8" w:history="1">
        <w:r w:rsidRPr="00FF6CDA">
          <w:rPr>
            <w:rStyle w:val="Hyperlink"/>
            <w:bCs/>
            <w:szCs w:val="22"/>
            <w:lang w:val="en-US"/>
          </w:rPr>
          <w:t>here</w:t>
        </w:r>
      </w:hyperlink>
      <w:commentRangeStart w:id="1"/>
      <w:commentRangeEnd w:id="1"/>
      <w:r w:rsidRPr="00FF6CDA">
        <w:rPr>
          <w:bCs/>
          <w:szCs w:val="22"/>
          <w:lang w:val="en-US"/>
        </w:rPr>
        <w:t xml:space="preserve">. </w:t>
      </w:r>
    </w:p>
    <w:p w14:paraId="184DC0CF" w14:textId="50FC8528" w:rsidR="00116E16" w:rsidRPr="00FF6CDA" w:rsidRDefault="00116E16" w:rsidP="00D37B40">
      <w:pPr>
        <w:contextualSpacing/>
        <w:jc w:val="both"/>
        <w:rPr>
          <w:szCs w:val="22"/>
          <w:lang w:val="en-US"/>
        </w:rPr>
      </w:pPr>
    </w:p>
    <w:p w14:paraId="028D2DDF" w14:textId="77777777" w:rsidR="00246DFA" w:rsidRPr="00FF6CDA" w:rsidRDefault="00246DFA" w:rsidP="00D37B40">
      <w:pPr>
        <w:contextualSpacing/>
        <w:jc w:val="both"/>
        <w:rPr>
          <w:szCs w:val="22"/>
          <w:lang w:val="en-US"/>
        </w:rPr>
      </w:pPr>
    </w:p>
    <w:p w14:paraId="79EA94EB" w14:textId="77777777" w:rsidR="00116E16" w:rsidRPr="00FF6CDA" w:rsidRDefault="00116E16" w:rsidP="00116E16">
      <w:pPr>
        <w:jc w:val="both"/>
        <w:rPr>
          <w:rFonts w:cs="Arial"/>
          <w:b/>
          <w:bCs/>
          <w:sz w:val="20"/>
          <w:szCs w:val="22"/>
          <w:lang w:val="en-US"/>
        </w:rPr>
      </w:pPr>
      <w:r w:rsidRPr="00FF6CDA">
        <w:rPr>
          <w:rFonts w:cs="Arial"/>
          <w:b/>
          <w:bCs/>
          <w:sz w:val="20"/>
          <w:szCs w:val="22"/>
          <w:lang w:val="en-US"/>
        </w:rPr>
        <w:t>About MUTEC</w:t>
      </w:r>
    </w:p>
    <w:p w14:paraId="376005C4" w14:textId="33774DD7" w:rsidR="008A560E" w:rsidRPr="00FF6CDA" w:rsidRDefault="008A560E" w:rsidP="008A560E">
      <w:pPr>
        <w:pStyle w:val="WW-VorformatierterText11"/>
        <w:spacing w:line="240" w:lineRule="auto"/>
        <w:jc w:val="both"/>
        <w:rPr>
          <w:rFonts w:cs="Arial"/>
          <w:sz w:val="20"/>
          <w:lang w:val="en-US"/>
        </w:rPr>
      </w:pPr>
      <w:r w:rsidRPr="00FF6CDA">
        <w:rPr>
          <w:rFonts w:cs="Arial"/>
          <w:sz w:val="20"/>
          <w:lang w:val="en-US"/>
        </w:rPr>
        <w:t xml:space="preserve">The key aspects of the trade fair are museum technology and equipment, visitor service, media presentation, museum infrastructure as well as archiving and </w:t>
      </w:r>
      <w:proofErr w:type="spellStart"/>
      <w:r w:rsidRPr="00FF6CDA">
        <w:rPr>
          <w:rFonts w:cs="Arial"/>
          <w:sz w:val="20"/>
          <w:lang w:val="en-US"/>
        </w:rPr>
        <w:t>digitisation</w:t>
      </w:r>
      <w:proofErr w:type="spellEnd"/>
      <w:r w:rsidRPr="00FF6CDA">
        <w:rPr>
          <w:rFonts w:cs="Arial"/>
          <w:sz w:val="20"/>
          <w:lang w:val="en-US"/>
        </w:rPr>
        <w:t xml:space="preserve">. With this broad range, the trade fair is aimed at operators of museums and collections, exhibition halls, science </w:t>
      </w:r>
      <w:proofErr w:type="spellStart"/>
      <w:r w:rsidRPr="00FF6CDA">
        <w:rPr>
          <w:rFonts w:cs="Arial"/>
          <w:sz w:val="20"/>
          <w:lang w:val="en-US"/>
        </w:rPr>
        <w:t>centres</w:t>
      </w:r>
      <w:proofErr w:type="spellEnd"/>
      <w:r w:rsidRPr="00FF6CDA">
        <w:rPr>
          <w:rFonts w:cs="Arial"/>
          <w:sz w:val="20"/>
          <w:lang w:val="en-US"/>
        </w:rPr>
        <w:t xml:space="preserve">, galleries, archives and libraries. A visit is also worthwhile for architecture offices, consulting firms and museum restorers. The conference </w:t>
      </w:r>
      <w:proofErr w:type="spellStart"/>
      <w:r w:rsidRPr="00FF6CDA">
        <w:rPr>
          <w:rFonts w:cs="Arial"/>
          <w:sz w:val="20"/>
          <w:lang w:val="en-US"/>
        </w:rPr>
        <w:t>programme</w:t>
      </w:r>
      <w:proofErr w:type="spellEnd"/>
      <w:r w:rsidRPr="00FF6CDA">
        <w:rPr>
          <w:rFonts w:cs="Arial"/>
          <w:sz w:val="20"/>
          <w:lang w:val="en-US"/>
        </w:rPr>
        <w:t xml:space="preserve"> covers current developments and challenges in the industry. Since 2010, MUTEC has been held under the same roof as </w:t>
      </w:r>
      <w:proofErr w:type="spellStart"/>
      <w:r w:rsidR="00D83038" w:rsidRPr="00FF6CDA">
        <w:rPr>
          <w:rFonts w:cs="Arial"/>
          <w:sz w:val="20"/>
          <w:lang w:val="en-US"/>
        </w:rPr>
        <w:t>denkmal</w:t>
      </w:r>
      <w:proofErr w:type="spellEnd"/>
      <w:r w:rsidR="00D83038" w:rsidRPr="00FF6CDA">
        <w:rPr>
          <w:rFonts w:cs="Arial"/>
          <w:sz w:val="20"/>
          <w:lang w:val="en-US"/>
        </w:rPr>
        <w:t xml:space="preserve">, Europe's leading trade fair for conservation, restoration and old building renovation, and has been </w:t>
      </w:r>
      <w:proofErr w:type="spellStart"/>
      <w:r w:rsidR="00D83038" w:rsidRPr="00FF6CDA">
        <w:rPr>
          <w:rFonts w:cs="Arial"/>
          <w:sz w:val="20"/>
          <w:lang w:val="en-US"/>
        </w:rPr>
        <w:t>organised</w:t>
      </w:r>
      <w:proofErr w:type="spellEnd"/>
      <w:r w:rsidR="00D83038" w:rsidRPr="00FF6CDA">
        <w:rPr>
          <w:rFonts w:cs="Arial"/>
          <w:sz w:val="20"/>
          <w:lang w:val="en-US"/>
        </w:rPr>
        <w:t xml:space="preserve"> by </w:t>
      </w:r>
      <w:proofErr w:type="spellStart"/>
      <w:r w:rsidR="00D83038" w:rsidRPr="00FF6CDA">
        <w:rPr>
          <w:rFonts w:cs="Arial"/>
          <w:sz w:val="20"/>
          <w:lang w:val="en-US"/>
        </w:rPr>
        <w:t>Leipziger</w:t>
      </w:r>
      <w:proofErr w:type="spellEnd"/>
      <w:r w:rsidR="00D83038" w:rsidRPr="00FF6CDA">
        <w:rPr>
          <w:rFonts w:cs="Arial"/>
          <w:sz w:val="20"/>
          <w:lang w:val="en-US"/>
        </w:rPr>
        <w:t xml:space="preserve"> Messe GmbH since 2016. In 2022, 121 exhibitors from 13 countries presented at MUTEC, which </w:t>
      </w:r>
      <w:r w:rsidRPr="00FF6CDA">
        <w:rPr>
          <w:rFonts w:cs="Arial"/>
          <w:sz w:val="20"/>
          <w:lang w:val="en-US"/>
        </w:rPr>
        <w:t xml:space="preserve">attracted 12,800 visitors together with </w:t>
      </w:r>
      <w:proofErr w:type="spellStart"/>
      <w:r w:rsidRPr="00FF6CDA">
        <w:rPr>
          <w:rFonts w:cs="Arial"/>
          <w:sz w:val="20"/>
          <w:lang w:val="en-US"/>
        </w:rPr>
        <w:t>denkmal</w:t>
      </w:r>
      <w:proofErr w:type="spellEnd"/>
      <w:r w:rsidRPr="00FF6CDA">
        <w:rPr>
          <w:rFonts w:cs="Arial"/>
          <w:sz w:val="20"/>
          <w:lang w:val="en-US"/>
        </w:rPr>
        <w:t>.</w:t>
      </w:r>
    </w:p>
    <w:p w14:paraId="79C9F68F" w14:textId="77777777" w:rsidR="00116E16" w:rsidRPr="00FF6CDA" w:rsidRDefault="00116E16" w:rsidP="00116E16">
      <w:pPr>
        <w:jc w:val="both"/>
        <w:rPr>
          <w:rFonts w:cs="Arial"/>
          <w:b/>
          <w:bCs/>
          <w:sz w:val="20"/>
          <w:szCs w:val="22"/>
          <w:lang w:val="en-US"/>
        </w:rPr>
      </w:pPr>
    </w:p>
    <w:p w14:paraId="1FE9205E" w14:textId="77777777" w:rsidR="001C3942" w:rsidRPr="00FF6CDA" w:rsidRDefault="001C3942" w:rsidP="001C3942">
      <w:pPr>
        <w:pStyle w:val="WW-VorformatierterText11"/>
        <w:spacing w:line="240" w:lineRule="auto"/>
        <w:rPr>
          <w:rFonts w:cs="Arial"/>
          <w:b/>
          <w:sz w:val="20"/>
          <w:lang w:val="en-US"/>
        </w:rPr>
      </w:pPr>
      <w:bookmarkStart w:id="2" w:name="_Hlk108422811"/>
      <w:r w:rsidRPr="00FF6CDA">
        <w:rPr>
          <w:rFonts w:cs="Arial"/>
          <w:b/>
          <w:sz w:val="20"/>
          <w:lang w:val="en-US"/>
        </w:rPr>
        <w:t xml:space="preserve">About </w:t>
      </w:r>
      <w:proofErr w:type="spellStart"/>
      <w:r w:rsidRPr="00FF6CDA">
        <w:rPr>
          <w:rFonts w:cs="Arial"/>
          <w:b/>
          <w:sz w:val="20"/>
          <w:lang w:val="en-US"/>
        </w:rPr>
        <w:t>Leipziger</w:t>
      </w:r>
      <w:proofErr w:type="spellEnd"/>
      <w:r w:rsidRPr="00FF6CDA">
        <w:rPr>
          <w:rFonts w:cs="Arial"/>
          <w:b/>
          <w:sz w:val="20"/>
          <w:lang w:val="en-US"/>
        </w:rPr>
        <w:t xml:space="preserve"> Messe</w:t>
      </w:r>
    </w:p>
    <w:bookmarkEnd w:id="2"/>
    <w:p w14:paraId="4D8B7A08" w14:textId="77777777" w:rsidR="001C3942" w:rsidRPr="00FF6CDA" w:rsidRDefault="001C3942" w:rsidP="001C3942">
      <w:pPr>
        <w:pStyle w:val="WW-VorformatierterText11"/>
        <w:spacing w:line="240" w:lineRule="auto"/>
        <w:rPr>
          <w:rFonts w:cs="Arial"/>
          <w:sz w:val="20"/>
          <w:lang w:val="en-US"/>
        </w:rPr>
      </w:pPr>
      <w:proofErr w:type="spellStart"/>
      <w:r w:rsidRPr="00FF6CDA">
        <w:rPr>
          <w:rFonts w:cs="Arial"/>
          <w:sz w:val="20"/>
          <w:lang w:val="en-US"/>
        </w:rPr>
        <w:t>Leipziger</w:t>
      </w:r>
      <w:proofErr w:type="spellEnd"/>
      <w:r w:rsidRPr="00FF6CDA">
        <w:rPr>
          <w:rFonts w:cs="Arial"/>
          <w:sz w:val="20"/>
          <w:lang w:val="en-US"/>
        </w:rPr>
        <w:t xml:space="preserve"> Messe is one of the ten leading German trade fair companies and one of the top 50 worldwide. It </w:t>
      </w:r>
      <w:proofErr w:type="spellStart"/>
      <w:r w:rsidRPr="00FF6CDA">
        <w:rPr>
          <w:rFonts w:cs="Arial"/>
          <w:sz w:val="20"/>
          <w:lang w:val="en-US"/>
        </w:rPr>
        <w:t>organises</w:t>
      </w:r>
      <w:proofErr w:type="spellEnd"/>
      <w:r w:rsidRPr="00FF6CDA">
        <w:rPr>
          <w:rFonts w:cs="Arial"/>
          <w:sz w:val="20"/>
          <w:lang w:val="en-US"/>
        </w:rPr>
        <w:t xml:space="preserve"> events in Leipzig and at various locations in Germany and abroad. With its five subsidiaries, the Congress Center Leipzig (CCL) and the KONGRESSHALLE am Zoo Leipzig, </w:t>
      </w:r>
      <w:proofErr w:type="spellStart"/>
      <w:r w:rsidRPr="00FF6CDA">
        <w:rPr>
          <w:rFonts w:cs="Arial"/>
          <w:sz w:val="20"/>
          <w:lang w:val="en-US"/>
        </w:rPr>
        <w:t>Leipziger</w:t>
      </w:r>
      <w:proofErr w:type="spellEnd"/>
      <w:r w:rsidRPr="00FF6CDA">
        <w:rPr>
          <w:rFonts w:cs="Arial"/>
          <w:sz w:val="20"/>
          <w:lang w:val="en-US"/>
        </w:rPr>
        <w:t xml:space="preserve"> Messe is a comprehensive service provider covering the entire event </w:t>
      </w:r>
      <w:proofErr w:type="spellStart"/>
      <w:r w:rsidRPr="00FF6CDA">
        <w:rPr>
          <w:rFonts w:cs="Arial"/>
          <w:sz w:val="20"/>
          <w:lang w:val="en-US"/>
        </w:rPr>
        <w:t>organisation</w:t>
      </w:r>
      <w:proofErr w:type="spellEnd"/>
      <w:r w:rsidRPr="00FF6CDA">
        <w:rPr>
          <w:rFonts w:cs="Arial"/>
          <w:sz w:val="20"/>
          <w:lang w:val="en-US"/>
        </w:rPr>
        <w:t xml:space="preserve"> sector. As a result, customers and visitors voted </w:t>
      </w:r>
      <w:proofErr w:type="spellStart"/>
      <w:r w:rsidRPr="00FF6CDA">
        <w:rPr>
          <w:rFonts w:cs="Arial"/>
          <w:sz w:val="20"/>
          <w:lang w:val="en-US"/>
        </w:rPr>
        <w:t>Leipziger</w:t>
      </w:r>
      <w:proofErr w:type="spellEnd"/>
      <w:r w:rsidRPr="00FF6CDA">
        <w:rPr>
          <w:rFonts w:cs="Arial"/>
          <w:sz w:val="20"/>
          <w:lang w:val="en-US"/>
        </w:rPr>
        <w:t xml:space="preserve"> Messe the 2022 trade show industry service champion for the ninth time in a row in Germany's largest service ranking. The Leipzig Exhibition Centre comprises an exhibition area of 111,900 m² and an outdoor area of 70,000 m². It hosts more than 270 events – trade fairs, exhibitions and congresses – each year. Leipzig was the first German trade fair company to be certified according to the Green Globe standards. Sustainability is a recurring theme in </w:t>
      </w:r>
      <w:proofErr w:type="spellStart"/>
      <w:r w:rsidRPr="00FF6CDA">
        <w:rPr>
          <w:rFonts w:cs="Arial"/>
          <w:sz w:val="20"/>
          <w:lang w:val="en-US"/>
        </w:rPr>
        <w:t>Leipziger</w:t>
      </w:r>
      <w:proofErr w:type="spellEnd"/>
      <w:r w:rsidRPr="00FF6CDA">
        <w:rPr>
          <w:rFonts w:cs="Arial"/>
          <w:sz w:val="20"/>
          <w:lang w:val="en-US"/>
        </w:rPr>
        <w:t xml:space="preserve"> Messe's corporate activities.</w:t>
      </w:r>
    </w:p>
    <w:p w14:paraId="491FDC65" w14:textId="77777777" w:rsidR="006F2FB3" w:rsidRPr="00FF6CDA" w:rsidRDefault="006F2FB3" w:rsidP="006F2FB3">
      <w:pPr>
        <w:jc w:val="both"/>
        <w:rPr>
          <w:rFonts w:cs="Arial"/>
          <w:bCs/>
          <w:sz w:val="20"/>
          <w:szCs w:val="22"/>
          <w:lang w:val="en-US"/>
        </w:rPr>
      </w:pPr>
    </w:p>
    <w:p w14:paraId="48630685" w14:textId="5D8B6EA0" w:rsidR="00116E16" w:rsidRPr="00FF6CDA" w:rsidRDefault="00116E16" w:rsidP="006F2FB3">
      <w:pPr>
        <w:jc w:val="both"/>
        <w:rPr>
          <w:rFonts w:cs="Arial"/>
          <w:b/>
          <w:sz w:val="20"/>
          <w:lang w:val="en-US"/>
        </w:rPr>
      </w:pPr>
      <w:r w:rsidRPr="00FF6CDA">
        <w:rPr>
          <w:rFonts w:cs="Arial"/>
          <w:b/>
          <w:sz w:val="20"/>
          <w:lang w:val="en-US"/>
        </w:rPr>
        <w:t>Press contact</w:t>
      </w:r>
    </w:p>
    <w:p w14:paraId="19FE01EC" w14:textId="60CFD3EA" w:rsidR="00116E16" w:rsidRPr="00FF6CDA" w:rsidRDefault="00116E16" w:rsidP="00116E16">
      <w:pPr>
        <w:pStyle w:val="NurText"/>
        <w:spacing w:line="200" w:lineRule="atLeast"/>
        <w:jc w:val="both"/>
        <w:rPr>
          <w:rFonts w:ascii="Arial" w:hAnsi="Arial" w:cs="Arial"/>
          <w:sz w:val="20"/>
          <w:szCs w:val="20"/>
          <w:lang w:val="en-US"/>
        </w:rPr>
      </w:pPr>
      <w:r w:rsidRPr="00FF6CDA">
        <w:rPr>
          <w:rFonts w:ascii="Arial" w:hAnsi="Arial" w:cs="Arial"/>
          <w:sz w:val="20"/>
          <w:szCs w:val="20"/>
          <w:lang w:val="en-US"/>
        </w:rPr>
        <w:t>Felix Wisotzki, Press Officer for MUTEC/</w:t>
      </w:r>
      <w:proofErr w:type="spellStart"/>
      <w:r w:rsidRPr="00FF6CDA">
        <w:rPr>
          <w:rFonts w:ascii="Arial" w:hAnsi="Arial" w:cs="Arial"/>
          <w:sz w:val="20"/>
          <w:szCs w:val="20"/>
          <w:lang w:val="en-US"/>
        </w:rPr>
        <w:t>denkmal</w:t>
      </w:r>
      <w:proofErr w:type="spellEnd"/>
    </w:p>
    <w:p w14:paraId="409C855D" w14:textId="77777777" w:rsidR="00116E16" w:rsidRPr="00FF6CDA" w:rsidRDefault="00116E16" w:rsidP="00116E16">
      <w:pPr>
        <w:pStyle w:val="NurText"/>
        <w:spacing w:line="200" w:lineRule="atLeast"/>
        <w:jc w:val="both"/>
        <w:rPr>
          <w:rFonts w:ascii="Arial" w:hAnsi="Arial" w:cs="Arial"/>
          <w:sz w:val="20"/>
          <w:szCs w:val="20"/>
          <w:lang w:val="en-US"/>
        </w:rPr>
      </w:pPr>
      <w:r w:rsidRPr="00FF6CDA">
        <w:rPr>
          <w:rFonts w:ascii="Arial" w:hAnsi="Arial" w:cs="Arial"/>
          <w:sz w:val="20"/>
          <w:szCs w:val="20"/>
          <w:lang w:val="en-US"/>
        </w:rPr>
        <w:t>Tel.: +49 (0)3 41 / 678 65 34</w:t>
      </w:r>
    </w:p>
    <w:p w14:paraId="4FB51754" w14:textId="77777777" w:rsidR="00116E16" w:rsidRPr="00FF6CDA" w:rsidRDefault="00116E16" w:rsidP="00116E16">
      <w:pPr>
        <w:pStyle w:val="NurText"/>
        <w:spacing w:line="200" w:lineRule="atLeast"/>
        <w:jc w:val="both"/>
        <w:rPr>
          <w:rFonts w:ascii="Arial" w:hAnsi="Arial" w:cs="Arial"/>
          <w:sz w:val="20"/>
          <w:szCs w:val="20"/>
          <w:lang w:val="en-US"/>
        </w:rPr>
      </w:pPr>
      <w:r w:rsidRPr="00FF6CDA">
        <w:rPr>
          <w:rFonts w:ascii="Arial" w:hAnsi="Arial" w:cs="Arial"/>
          <w:sz w:val="20"/>
          <w:szCs w:val="20"/>
          <w:lang w:val="en-US"/>
        </w:rPr>
        <w:t>Fax: +49 (0)3 41 / 678 16 65 34</w:t>
      </w:r>
    </w:p>
    <w:p w14:paraId="714CC37C" w14:textId="77777777" w:rsidR="00116E16" w:rsidRPr="00FF6CDA" w:rsidRDefault="00116E16" w:rsidP="00116E16">
      <w:pPr>
        <w:pStyle w:val="NurText"/>
        <w:spacing w:line="200" w:lineRule="atLeast"/>
        <w:jc w:val="both"/>
        <w:rPr>
          <w:rFonts w:ascii="Arial" w:hAnsi="Arial" w:cs="Arial"/>
          <w:sz w:val="20"/>
          <w:szCs w:val="20"/>
          <w:lang w:val="en-US"/>
        </w:rPr>
      </w:pPr>
      <w:r w:rsidRPr="00FF6CDA">
        <w:rPr>
          <w:rFonts w:ascii="Arial" w:hAnsi="Arial" w:cs="Arial"/>
          <w:sz w:val="20"/>
          <w:szCs w:val="20"/>
          <w:lang w:val="en-US"/>
        </w:rPr>
        <w:t>Email: f.wisotzki@leipziger-messe.de</w:t>
      </w:r>
    </w:p>
    <w:p w14:paraId="28F46150" w14:textId="77777777" w:rsidR="00116E16" w:rsidRPr="00FF6CDA" w:rsidRDefault="00116E16" w:rsidP="00116E16">
      <w:pPr>
        <w:spacing w:line="200" w:lineRule="atLeast"/>
        <w:jc w:val="both"/>
        <w:rPr>
          <w:rFonts w:cs="Arial"/>
          <w:b/>
          <w:sz w:val="20"/>
          <w:lang w:val="en-US"/>
        </w:rPr>
      </w:pPr>
    </w:p>
    <w:p w14:paraId="4245F7E1" w14:textId="77777777" w:rsidR="00116E16" w:rsidRPr="00FF6CDA" w:rsidRDefault="00116E16" w:rsidP="00116E16">
      <w:pPr>
        <w:spacing w:line="200" w:lineRule="atLeast"/>
        <w:jc w:val="both"/>
        <w:rPr>
          <w:rFonts w:cs="Arial"/>
          <w:b/>
          <w:sz w:val="20"/>
          <w:lang w:val="en-US"/>
        </w:rPr>
      </w:pPr>
      <w:r w:rsidRPr="00FF6CDA">
        <w:rPr>
          <w:rFonts w:cs="Arial"/>
          <w:b/>
          <w:sz w:val="20"/>
          <w:lang w:val="en-US"/>
        </w:rPr>
        <w:t>Online</w:t>
      </w:r>
    </w:p>
    <w:p w14:paraId="05C1F4DC" w14:textId="30C606C3" w:rsidR="00BB2269" w:rsidRPr="00FF6CDA" w:rsidRDefault="00FF6CDA" w:rsidP="00BB2269">
      <w:pPr>
        <w:spacing w:line="200" w:lineRule="atLeast"/>
        <w:jc w:val="both"/>
        <w:rPr>
          <w:sz w:val="20"/>
          <w:lang w:val="en-US"/>
        </w:rPr>
      </w:pPr>
      <w:hyperlink r:id="rId9" w:history="1">
        <w:r w:rsidR="002B7494" w:rsidRPr="00FF6CDA">
          <w:rPr>
            <w:rStyle w:val="Hyperlink"/>
            <w:sz w:val="20"/>
            <w:lang w:val="en-US"/>
          </w:rPr>
          <w:t>http://www.mutec.de</w:t>
        </w:r>
      </w:hyperlink>
    </w:p>
    <w:p w14:paraId="4AFFEB47" w14:textId="758DF382" w:rsidR="00116E16" w:rsidRPr="00FF6CDA" w:rsidRDefault="00FF6CDA" w:rsidP="00116E16">
      <w:pPr>
        <w:spacing w:line="200" w:lineRule="atLeast"/>
        <w:jc w:val="both"/>
        <w:rPr>
          <w:sz w:val="20"/>
          <w:lang w:val="en-US"/>
        </w:rPr>
      </w:pPr>
      <w:hyperlink r:id="rId10" w:history="1">
        <w:r w:rsidR="002B7494" w:rsidRPr="00FF6CDA">
          <w:rPr>
            <w:rStyle w:val="Hyperlink"/>
            <w:sz w:val="20"/>
            <w:lang w:val="en-US"/>
          </w:rPr>
          <w:t>https://www.facebook.com/MUTEC.Leipzig</w:t>
        </w:r>
      </w:hyperlink>
    </w:p>
    <w:p w14:paraId="56F1DB48" w14:textId="5AD616AD" w:rsidR="00116E16" w:rsidRPr="00FF6CDA" w:rsidRDefault="00FF6CDA" w:rsidP="00116E16">
      <w:pPr>
        <w:spacing w:line="200" w:lineRule="atLeast"/>
        <w:jc w:val="both"/>
        <w:rPr>
          <w:sz w:val="20"/>
          <w:lang w:val="en-US"/>
        </w:rPr>
      </w:pPr>
      <w:hyperlink r:id="rId11" w:history="1">
        <w:r w:rsidR="002B7494" w:rsidRPr="00FF6CDA">
          <w:rPr>
            <w:rStyle w:val="Hyperlink"/>
            <w:sz w:val="20"/>
            <w:lang w:val="en-US"/>
          </w:rPr>
          <w:t>https://twitter.com/MUTEC_Leipzig</w:t>
        </w:r>
      </w:hyperlink>
    </w:p>
    <w:p w14:paraId="2F88F00A" w14:textId="6656FA96" w:rsidR="004E176C" w:rsidRPr="00FF6CDA" w:rsidRDefault="00BB2269" w:rsidP="00BB2269">
      <w:pPr>
        <w:spacing w:line="200" w:lineRule="atLeast"/>
        <w:jc w:val="both"/>
        <w:rPr>
          <w:rFonts w:cs="Arial"/>
          <w:bCs/>
          <w:lang w:val="en-US"/>
        </w:rPr>
      </w:pPr>
      <w:r w:rsidRPr="00FF6CDA">
        <w:rPr>
          <w:rFonts w:cs="Arial"/>
          <w:color w:val="000000"/>
          <w:sz w:val="20"/>
          <w:lang w:val="en-US" w:eastAsia="zh-CN"/>
        </w:rPr>
        <w:t xml:space="preserve"> </w:t>
      </w:r>
    </w:p>
    <w:sectPr w:rsidR="004E176C" w:rsidRPr="00FF6CDA">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673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184A"/>
    <w:rsid w:val="000453D9"/>
    <w:rsid w:val="000456A1"/>
    <w:rsid w:val="00072EFC"/>
    <w:rsid w:val="00086764"/>
    <w:rsid w:val="00096673"/>
    <w:rsid w:val="000A5974"/>
    <w:rsid w:val="000B79AC"/>
    <w:rsid w:val="000D664B"/>
    <w:rsid w:val="001012CF"/>
    <w:rsid w:val="00116E16"/>
    <w:rsid w:val="001177C4"/>
    <w:rsid w:val="00122C25"/>
    <w:rsid w:val="00126542"/>
    <w:rsid w:val="001320C2"/>
    <w:rsid w:val="00136949"/>
    <w:rsid w:val="001427FF"/>
    <w:rsid w:val="00145903"/>
    <w:rsid w:val="00181633"/>
    <w:rsid w:val="001A267A"/>
    <w:rsid w:val="001A36FB"/>
    <w:rsid w:val="001B6470"/>
    <w:rsid w:val="001C3942"/>
    <w:rsid w:val="001E707C"/>
    <w:rsid w:val="001F27F8"/>
    <w:rsid w:val="001F5657"/>
    <w:rsid w:val="001F5BF1"/>
    <w:rsid w:val="00206446"/>
    <w:rsid w:val="002170CC"/>
    <w:rsid w:val="00220CAD"/>
    <w:rsid w:val="00234C22"/>
    <w:rsid w:val="00244A9F"/>
    <w:rsid w:val="00246DFA"/>
    <w:rsid w:val="00267CED"/>
    <w:rsid w:val="00275202"/>
    <w:rsid w:val="0029315D"/>
    <w:rsid w:val="00295C2E"/>
    <w:rsid w:val="002B7494"/>
    <w:rsid w:val="002C07B7"/>
    <w:rsid w:val="002C19FB"/>
    <w:rsid w:val="002E73FD"/>
    <w:rsid w:val="00315435"/>
    <w:rsid w:val="0031775E"/>
    <w:rsid w:val="003370A6"/>
    <w:rsid w:val="00342D87"/>
    <w:rsid w:val="00356082"/>
    <w:rsid w:val="00387050"/>
    <w:rsid w:val="0038707B"/>
    <w:rsid w:val="00391671"/>
    <w:rsid w:val="003A1598"/>
    <w:rsid w:val="003A44F2"/>
    <w:rsid w:val="003D59BA"/>
    <w:rsid w:val="00411533"/>
    <w:rsid w:val="004209C3"/>
    <w:rsid w:val="004413B7"/>
    <w:rsid w:val="004629F1"/>
    <w:rsid w:val="004733DB"/>
    <w:rsid w:val="00477F38"/>
    <w:rsid w:val="00481220"/>
    <w:rsid w:val="00486963"/>
    <w:rsid w:val="00492D6A"/>
    <w:rsid w:val="004A19CE"/>
    <w:rsid w:val="004C4D85"/>
    <w:rsid w:val="004E1083"/>
    <w:rsid w:val="004E176C"/>
    <w:rsid w:val="004E66B0"/>
    <w:rsid w:val="004F6CCB"/>
    <w:rsid w:val="0050334C"/>
    <w:rsid w:val="005379BC"/>
    <w:rsid w:val="00552758"/>
    <w:rsid w:val="00555B04"/>
    <w:rsid w:val="0059199B"/>
    <w:rsid w:val="00596226"/>
    <w:rsid w:val="005B193C"/>
    <w:rsid w:val="005C603A"/>
    <w:rsid w:val="005D26B3"/>
    <w:rsid w:val="00601C79"/>
    <w:rsid w:val="00606AC9"/>
    <w:rsid w:val="006115B0"/>
    <w:rsid w:val="00612A45"/>
    <w:rsid w:val="0062498A"/>
    <w:rsid w:val="006421E8"/>
    <w:rsid w:val="00655765"/>
    <w:rsid w:val="00663284"/>
    <w:rsid w:val="00672702"/>
    <w:rsid w:val="006D36C8"/>
    <w:rsid w:val="006E00A2"/>
    <w:rsid w:val="006F2FB3"/>
    <w:rsid w:val="00727255"/>
    <w:rsid w:val="0073442F"/>
    <w:rsid w:val="0073703B"/>
    <w:rsid w:val="0076034C"/>
    <w:rsid w:val="00766769"/>
    <w:rsid w:val="00780E20"/>
    <w:rsid w:val="0078466B"/>
    <w:rsid w:val="007A6777"/>
    <w:rsid w:val="007B6F51"/>
    <w:rsid w:val="007C008C"/>
    <w:rsid w:val="007C2729"/>
    <w:rsid w:val="007C6BF2"/>
    <w:rsid w:val="007D037C"/>
    <w:rsid w:val="007D40E5"/>
    <w:rsid w:val="007D56AD"/>
    <w:rsid w:val="007E0CDB"/>
    <w:rsid w:val="00807E94"/>
    <w:rsid w:val="008146F2"/>
    <w:rsid w:val="00837DE5"/>
    <w:rsid w:val="008646E5"/>
    <w:rsid w:val="0087670D"/>
    <w:rsid w:val="00880CB1"/>
    <w:rsid w:val="008A560E"/>
    <w:rsid w:val="008B3E52"/>
    <w:rsid w:val="008B59AA"/>
    <w:rsid w:val="008C1E9D"/>
    <w:rsid w:val="008E1821"/>
    <w:rsid w:val="008E7375"/>
    <w:rsid w:val="00900CA2"/>
    <w:rsid w:val="00911CAA"/>
    <w:rsid w:val="00931339"/>
    <w:rsid w:val="00940414"/>
    <w:rsid w:val="00961ED3"/>
    <w:rsid w:val="00972CCD"/>
    <w:rsid w:val="009B6C71"/>
    <w:rsid w:val="009C77BE"/>
    <w:rsid w:val="009F277F"/>
    <w:rsid w:val="009F5E47"/>
    <w:rsid w:val="00A00209"/>
    <w:rsid w:val="00A17EE7"/>
    <w:rsid w:val="00A3234F"/>
    <w:rsid w:val="00A55E32"/>
    <w:rsid w:val="00A57A84"/>
    <w:rsid w:val="00A65618"/>
    <w:rsid w:val="00A9118C"/>
    <w:rsid w:val="00A93D21"/>
    <w:rsid w:val="00AA1DDB"/>
    <w:rsid w:val="00AA6193"/>
    <w:rsid w:val="00AB74F5"/>
    <w:rsid w:val="00AC2CA2"/>
    <w:rsid w:val="00AD7526"/>
    <w:rsid w:val="00AD7A89"/>
    <w:rsid w:val="00AE3ACD"/>
    <w:rsid w:val="00AF2704"/>
    <w:rsid w:val="00B01A67"/>
    <w:rsid w:val="00B12A91"/>
    <w:rsid w:val="00B1646B"/>
    <w:rsid w:val="00B340C2"/>
    <w:rsid w:val="00B44C23"/>
    <w:rsid w:val="00B52933"/>
    <w:rsid w:val="00B662C3"/>
    <w:rsid w:val="00B730C3"/>
    <w:rsid w:val="00B9624F"/>
    <w:rsid w:val="00B97181"/>
    <w:rsid w:val="00BA0B0B"/>
    <w:rsid w:val="00BB2269"/>
    <w:rsid w:val="00BC5112"/>
    <w:rsid w:val="00BD08E2"/>
    <w:rsid w:val="00BD40DE"/>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96C7A"/>
    <w:rsid w:val="00CA4B3F"/>
    <w:rsid w:val="00CA4B4E"/>
    <w:rsid w:val="00CA7958"/>
    <w:rsid w:val="00CB1C6A"/>
    <w:rsid w:val="00CB494B"/>
    <w:rsid w:val="00CC4520"/>
    <w:rsid w:val="00CD6A98"/>
    <w:rsid w:val="00CE4E22"/>
    <w:rsid w:val="00D032DE"/>
    <w:rsid w:val="00D3350A"/>
    <w:rsid w:val="00D37B40"/>
    <w:rsid w:val="00D4005F"/>
    <w:rsid w:val="00D54713"/>
    <w:rsid w:val="00D83038"/>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2B3A"/>
    <w:rsid w:val="00EC70FE"/>
    <w:rsid w:val="00ED68B1"/>
    <w:rsid w:val="00EE2370"/>
    <w:rsid w:val="00EF151F"/>
    <w:rsid w:val="00EF6E06"/>
    <w:rsid w:val="00F00756"/>
    <w:rsid w:val="00F05027"/>
    <w:rsid w:val="00F1690F"/>
    <w:rsid w:val="00F32D89"/>
    <w:rsid w:val="00F66FD2"/>
    <w:rsid w:val="00F73EDA"/>
    <w:rsid w:val="00F769EE"/>
    <w:rsid w:val="00F951DD"/>
    <w:rsid w:val="00FB159B"/>
    <w:rsid w:val="00FB2D45"/>
    <w:rsid w:val="00FB4F04"/>
    <w:rsid w:val="00FB5F0D"/>
    <w:rsid w:val="00FB7BB0"/>
    <w:rsid w:val="00FD1D23"/>
    <w:rsid w:val="00FE1CCD"/>
    <w:rsid w:val="00FF441E"/>
    <w:rsid w:val="00FF6C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 w:id="153696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20A61-A348-4136-AF41-1749108B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4A22137C.dotm</Template>
  <TotalTime>0</TotalTime>
  <Pages>2</Pages>
  <Words>693</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3</cp:revision>
  <cp:lastPrinted>2018-10-11T15:40:00Z</cp:lastPrinted>
  <dcterms:created xsi:type="dcterms:W3CDTF">2023-07-05T09:35:00Z</dcterms:created>
  <dcterms:modified xsi:type="dcterms:W3CDTF">2023-07-05T13:08:00Z</dcterms:modified>
</cp:coreProperties>
</file>